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15CB8" w14:textId="78E2F355" w:rsidR="00CE4822" w:rsidRDefault="00CE4822" w:rsidP="00572C99">
      <w:pPr>
        <w:rPr>
          <w:rFonts w:ascii="Comic Sans MS" w:hAnsi="Comic Sans MS"/>
          <w:sz w:val="24"/>
          <w:szCs w:val="24"/>
        </w:rPr>
      </w:pPr>
      <w:r>
        <w:rPr>
          <w:rFonts w:ascii="Comic Sans MS" w:hAnsi="Comic Sans MS"/>
          <w:sz w:val="24"/>
          <w:szCs w:val="24"/>
        </w:rPr>
        <w:t>Additional Infectious Diseases &amp; Illnesses Information in Relation to COVID 19</w:t>
      </w:r>
    </w:p>
    <w:p w14:paraId="458347D0" w14:textId="541BA70A" w:rsidR="00CE4822" w:rsidRDefault="00CE4822" w:rsidP="00572C99">
      <w:pPr>
        <w:rPr>
          <w:rFonts w:ascii="Comic Sans MS" w:hAnsi="Comic Sans MS"/>
          <w:sz w:val="24"/>
          <w:szCs w:val="24"/>
        </w:rPr>
      </w:pPr>
      <w:r>
        <w:rPr>
          <w:noProof/>
          <w:lang w:eastAsia="en-GB"/>
        </w:rPr>
        <mc:AlternateContent>
          <mc:Choice Requires="wps">
            <w:drawing>
              <wp:anchor distT="0" distB="0" distL="114300" distR="114300" simplePos="0" relativeHeight="251659264" behindDoc="0" locked="0" layoutInCell="1" allowOverlap="1" wp14:anchorId="60A76D02" wp14:editId="43E41E3F">
                <wp:simplePos x="0" y="0"/>
                <wp:positionH relativeFrom="margin">
                  <wp:posOffset>2188210</wp:posOffset>
                </wp:positionH>
                <wp:positionV relativeFrom="paragraph">
                  <wp:posOffset>204470</wp:posOffset>
                </wp:positionV>
                <wp:extent cx="1990725" cy="975360"/>
                <wp:effectExtent l="0" t="0" r="0" b="0"/>
                <wp:wrapSquare wrapText="bothSides"/>
                <wp:docPr id="58" name="Text Box 3">
                  <a:extLst xmlns:a="http://schemas.openxmlformats.org/drawingml/2006/main">
                    <a:ext uri="{FF2B5EF4-FFF2-40B4-BE49-F238E27FC236}">
                      <a16:creationId xmlns:a16="http://schemas.microsoft.com/office/drawing/2014/main" id="{0FAC0EC2-FA7E-4056-8E35-93E951DF1A80}"/>
                    </a:ext>
                  </a:extLst>
                </wp:docPr>
                <wp:cNvGraphicFramePr/>
                <a:graphic xmlns:a="http://schemas.openxmlformats.org/drawingml/2006/main">
                  <a:graphicData uri="http://schemas.microsoft.com/office/word/2010/wordprocessingShape">
                    <wps:wsp>
                      <wps:cNvSpPr txBox="1"/>
                      <wps:spPr>
                        <a:xfrm>
                          <a:off x="0" y="0"/>
                          <a:ext cx="1990725" cy="975360"/>
                        </a:xfrm>
                        <a:prstGeom prst="rect">
                          <a:avLst/>
                        </a:prstGeom>
                        <a:noFill/>
                        <a:ln>
                          <a:noFill/>
                        </a:ln>
                      </wps:spPr>
                      <wps:txbx>
                        <w:txbxContent>
                          <w:p w14:paraId="0EC309B4" w14:textId="77777777" w:rsidR="0079376C" w:rsidRDefault="0079376C" w:rsidP="0079376C">
                            <w:pPr>
                              <w:pStyle w:val="NormalWeb"/>
                              <w:spacing w:before="0" w:beforeAutospacing="0" w:after="160" w:afterAutospacing="0" w:line="256" w:lineRule="auto"/>
                              <w:jc w:val="center"/>
                            </w:pPr>
                            <w:r>
                              <w:rPr>
                                <w:rFonts w:ascii="Calibri" w:eastAsia="Calibri" w:hAnsi="Calibri"/>
                                <w:b/>
                                <w:bCs/>
                                <w:color w:val="FF0000"/>
                                <w:kern w:val="24"/>
                                <w:sz w:val="72"/>
                                <w:szCs w:val="72"/>
                                <w14:glow w14:rad="228600">
                                  <w14:schemeClr w14:val="accent4">
                                    <w14:alpha w14:val="60000"/>
                                    <w14:satMod w14:val="175000"/>
                                  </w14:schemeClr>
                                </w14:glow>
                              </w:rPr>
                              <w:t>The Little Ark Preschool</w:t>
                            </w:r>
                          </w:p>
                          <w:p w14:paraId="6B57E906" w14:textId="77777777" w:rsidR="0079376C" w:rsidRDefault="0079376C" w:rsidP="0079376C">
                            <w:pPr>
                              <w:pStyle w:val="NormalWeb"/>
                              <w:spacing w:before="0" w:beforeAutospacing="0" w:after="160" w:afterAutospacing="0" w:line="256" w:lineRule="auto"/>
                            </w:pPr>
                            <w:r>
                              <w:rPr>
                                <w:rFonts w:ascii="Calibri" w:eastAsia="Calibri" w:hAnsi="Calibri"/>
                                <w:color w:val="000000" w:themeColor="text1"/>
                                <w:kern w:val="24"/>
                                <w:sz w:val="22"/>
                                <w:szCs w:val="22"/>
                              </w:rPr>
                              <w:t> </w:t>
                            </w:r>
                          </w:p>
                        </w:txbxContent>
                      </wps:txbx>
                      <wps:bodyPr rot="0" spcFirstLastPara="1" vert="horz" wrap="square" lIns="91440" tIns="45720" rIns="91440" bIns="45720" numCol="1" spcCol="0" rtlCol="0" fromWordArt="0" anchor="t" anchorCtr="0" forceAA="0" compatLnSpc="1">
                        <a:prstTxWarp prst="textArchUp">
                          <a:avLst>
                            <a:gd name="adj" fmla="val 11652572"/>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2.3pt;margin-top:16.1pt;width:156.75pt;height:7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45aAIAAJwEAAAOAAAAZHJzL2Uyb0RvYy54bWysVN9v2jAQfp+0/8HyOw2EAAURKmjJNKna&#10;KtGqz8ZxSKb4x2wDYdX+9905AbrtbdpLsO/Od/d99x3zu0bW5CCsq7RK6eCmT4lQXOeV2qX05Tnr&#10;3VLiPFM5q7USKT0JR+8WHz/Mj2YmYl3qOheWQBLlZkeT0tJ7M4six0shmbvRRihwFtpK5uFqd1Fu&#10;2RGyyzqK+/1xdNQ2N1Zz4RxYH1onXYT8RSG4/1oUTnhSpxR68+Frw3eL32gxZ7OdZaaseNcG+4cu&#10;JKsUFL2kemCekb2t/kolK26104W/4VpGuigqLgIGQDPo/4FmUzIjAhYgx5kLTe7/peVfDk+WVHlK&#10;RzApxSTM6Fk0nqx0Q4YBEtwenUdwaA+g3rIsXo3WWdLL4NRL+qukt1on014WD2/X8SS7j4fjn0hu&#10;FF6F99HRuFmoh9MJx42B4r6BWqAdDEe7AyNWawor8RdIIuCH6Z0uE8NOOD6aTvuTeEQJB990MhqO&#10;w0ih6vm1sc5/EloSPKTUgiICKnaAptoGzyFYTOmsquugilr9ZoCcaAko2haxWd9sm67vrc5PAMfq&#10;VmTO8KyCmo/M+SdmQVUDipsC3lLbH5QcQXUpdd/3zApK6s8KxjodJAnKNFyS0SSGi33v2b73qL28&#10;1yBsSAzVwhHjfX0+FlbLV1iQJVYFF1McaqfUn4/3vt0FWDAulssQBMI0zD+qjeGYGklAhp6bV2ZN&#10;R6OHASwtL1/MlUwM3OWdhlj+jZJC1gD7wGoyGIxHMcDpJBHID+K4Zm7JXu69LqowGKS35bRjHVYg&#10;vOnWFXfs/T1EXf9UFr8AAAD//wMAUEsDBBQABgAIAAAAIQAqbef03gAAAAoBAAAPAAAAZHJzL2Rv&#10;d25yZXYueG1sTI/BTsMwDIbvSLxDZCRuLFlpq1KaTgjEFcSASbtljddWNE7VZGt5e8wJbrb86ff3&#10;V5vFDeKMU+g9aVivFAikxtueWg0f7883BYgQDVkzeEIN3xhgU19eVKa0fqY3PG9jKziEQmk0dDGO&#10;pZSh6dCZsPIjEt+OfnIm8jq10k5m5nA3yESpXDrTE3/ozIiPHTZf25PT8Ply3O9S9do+uWyc/aIk&#10;uTup9fXV8nAPIuIS/2D41Wd1qNnp4E9kgxg03KZpzigPSQKCgTwr1iAOTBZZAbKu5P8K9Q8AAAD/&#10;/wMAUEsBAi0AFAAGAAgAAAAhALaDOJL+AAAA4QEAABMAAAAAAAAAAAAAAAAAAAAAAFtDb250ZW50&#10;X1R5cGVzXS54bWxQSwECLQAUAAYACAAAACEAOP0h/9YAAACUAQAACwAAAAAAAAAAAAAAAAAvAQAA&#10;X3JlbHMvLnJlbHNQSwECLQAUAAYACAAAACEAW5y+OWgCAACcBAAADgAAAAAAAAAAAAAAAAAuAgAA&#10;ZHJzL2Uyb0RvYy54bWxQSwECLQAUAAYACAAAACEAKm3n9N4AAAAKAQAADwAAAAAAAAAAAAAAAADC&#10;BAAAZHJzL2Rvd25yZXYueG1sUEsFBgAAAAAEAAQA8wAAAM0FAAAAAA==&#10;" filled="f" stroked="f">
                <v:textbox>
                  <w:txbxContent>
                    <w:p w14:paraId="0EC309B4" w14:textId="77777777" w:rsidR="0079376C" w:rsidRDefault="0079376C" w:rsidP="0079376C">
                      <w:pPr>
                        <w:pStyle w:val="NormalWeb"/>
                        <w:spacing w:before="0" w:beforeAutospacing="0" w:after="160" w:afterAutospacing="0" w:line="256" w:lineRule="auto"/>
                        <w:jc w:val="center"/>
                      </w:pPr>
                      <w:r>
                        <w:rPr>
                          <w:rFonts w:ascii="Calibri" w:eastAsia="Calibri" w:hAnsi="Calibri"/>
                          <w:b/>
                          <w:bCs/>
                          <w:color w:val="FF0000"/>
                          <w:kern w:val="24"/>
                          <w:sz w:val="72"/>
                          <w:szCs w:val="72"/>
                          <w14:glow w14:rad="228600">
                            <w14:schemeClr w14:val="accent4">
                              <w14:alpha w14:val="60000"/>
                              <w14:satMod w14:val="175000"/>
                            </w14:schemeClr>
                          </w14:glow>
                        </w:rPr>
                        <w:t>The Little Ark Preschool</w:t>
                      </w:r>
                    </w:p>
                    <w:p w14:paraId="6B57E906" w14:textId="77777777" w:rsidR="0079376C" w:rsidRDefault="0079376C" w:rsidP="0079376C">
                      <w:pPr>
                        <w:pStyle w:val="NormalWeb"/>
                        <w:spacing w:before="0" w:beforeAutospacing="0" w:after="160" w:afterAutospacing="0" w:line="256" w:lineRule="auto"/>
                      </w:pPr>
                      <w:r>
                        <w:rPr>
                          <w:rFonts w:ascii="Calibri" w:eastAsia="Calibri" w:hAnsi="Calibri"/>
                          <w:color w:val="000000" w:themeColor="text1"/>
                          <w:kern w:val="24"/>
                          <w:sz w:val="22"/>
                          <w:szCs w:val="22"/>
                        </w:rPr>
                        <w:t> </w:t>
                      </w:r>
                    </w:p>
                  </w:txbxContent>
                </v:textbox>
                <w10:wrap type="square" anchorx="margin"/>
              </v:shape>
            </w:pict>
          </mc:Fallback>
        </mc:AlternateContent>
      </w:r>
    </w:p>
    <w:p w14:paraId="40CBD9B2" w14:textId="17669FB8" w:rsidR="00CE4822" w:rsidRDefault="00CE4822" w:rsidP="00572C99">
      <w:pPr>
        <w:rPr>
          <w:rFonts w:ascii="Comic Sans MS" w:hAnsi="Comic Sans MS"/>
          <w:sz w:val="24"/>
          <w:szCs w:val="24"/>
        </w:rPr>
      </w:pPr>
    </w:p>
    <w:p w14:paraId="1D62CCDF" w14:textId="570A0B6B" w:rsidR="00CE4822" w:rsidRDefault="00CE4822" w:rsidP="00572C99">
      <w:pPr>
        <w:rPr>
          <w:rFonts w:ascii="Comic Sans MS" w:hAnsi="Comic Sans MS"/>
          <w:sz w:val="24"/>
          <w:szCs w:val="24"/>
        </w:rPr>
      </w:pPr>
      <w:r>
        <w:rPr>
          <w:noProof/>
          <w:lang w:eastAsia="en-GB"/>
        </w:rPr>
        <w:drawing>
          <wp:anchor distT="0" distB="0" distL="114300" distR="114300" simplePos="0" relativeHeight="251661312" behindDoc="0" locked="0" layoutInCell="1" allowOverlap="1" wp14:anchorId="58CDED86" wp14:editId="3764DCD7">
            <wp:simplePos x="0" y="0"/>
            <wp:positionH relativeFrom="column">
              <wp:posOffset>2566035</wp:posOffset>
            </wp:positionH>
            <wp:positionV relativeFrom="paragraph">
              <wp:posOffset>37465</wp:posOffset>
            </wp:positionV>
            <wp:extent cx="1203960" cy="1034415"/>
            <wp:effectExtent l="0" t="0" r="0" b="0"/>
            <wp:wrapSquare wrapText="bothSides"/>
            <wp:docPr id="3" name="Picture 3" descr="noahs ark pi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3960" cy="1034415"/>
                    </a:xfrm>
                    <a:prstGeom prst="rect">
                      <a:avLst/>
                    </a:prstGeom>
                  </pic:spPr>
                </pic:pic>
              </a:graphicData>
            </a:graphic>
            <wp14:sizeRelH relativeFrom="page">
              <wp14:pctWidth>0</wp14:pctWidth>
            </wp14:sizeRelH>
            <wp14:sizeRelV relativeFrom="page">
              <wp14:pctHeight>0</wp14:pctHeight>
            </wp14:sizeRelV>
          </wp:anchor>
        </w:drawing>
      </w:r>
    </w:p>
    <w:p w14:paraId="22F5959D" w14:textId="7EF9002C" w:rsidR="0079376C" w:rsidRDefault="0079376C" w:rsidP="00572C99">
      <w:pPr>
        <w:rPr>
          <w:rFonts w:ascii="Comic Sans MS" w:hAnsi="Comic Sans MS"/>
          <w:sz w:val="24"/>
          <w:szCs w:val="24"/>
        </w:rPr>
      </w:pPr>
    </w:p>
    <w:p w14:paraId="7788954D" w14:textId="77777777" w:rsidR="0079376C" w:rsidRDefault="0079376C" w:rsidP="00572C99">
      <w:pPr>
        <w:rPr>
          <w:rFonts w:ascii="Comic Sans MS" w:hAnsi="Comic Sans MS"/>
          <w:sz w:val="24"/>
          <w:szCs w:val="24"/>
        </w:rPr>
      </w:pPr>
    </w:p>
    <w:p w14:paraId="4DD498BE" w14:textId="77777777" w:rsidR="0079376C" w:rsidRDefault="0079376C" w:rsidP="00572C99">
      <w:pPr>
        <w:rPr>
          <w:rFonts w:ascii="Comic Sans MS" w:hAnsi="Comic Sans MS"/>
          <w:sz w:val="24"/>
          <w:szCs w:val="24"/>
        </w:rPr>
      </w:pPr>
    </w:p>
    <w:p w14:paraId="42796F5E" w14:textId="77777777" w:rsidR="0079376C" w:rsidRDefault="0079376C" w:rsidP="00572C99">
      <w:pPr>
        <w:rPr>
          <w:rFonts w:ascii="Comic Sans MS" w:hAnsi="Comic Sans MS"/>
          <w:sz w:val="24"/>
          <w:szCs w:val="24"/>
        </w:rPr>
      </w:pPr>
    </w:p>
    <w:p w14:paraId="62DF1EAA" w14:textId="5B23AF0A" w:rsidR="00572C99" w:rsidRDefault="00572C99" w:rsidP="00572C99">
      <w:pPr>
        <w:rPr>
          <w:rFonts w:ascii="Comic Sans MS" w:hAnsi="Comic Sans MS"/>
          <w:sz w:val="24"/>
          <w:szCs w:val="24"/>
        </w:rPr>
      </w:pPr>
      <w:r>
        <w:rPr>
          <w:rFonts w:ascii="Comic Sans MS" w:hAnsi="Comic Sans MS"/>
          <w:sz w:val="24"/>
          <w:szCs w:val="24"/>
        </w:rPr>
        <w:t>28</w:t>
      </w:r>
      <w:r w:rsidRPr="00264721">
        <w:rPr>
          <w:rFonts w:ascii="Comic Sans MS" w:hAnsi="Comic Sans MS"/>
          <w:sz w:val="24"/>
          <w:szCs w:val="24"/>
          <w:vertAlign w:val="superscript"/>
        </w:rPr>
        <w:t>th</w:t>
      </w:r>
      <w:r>
        <w:rPr>
          <w:rFonts w:ascii="Comic Sans MS" w:hAnsi="Comic Sans MS"/>
          <w:sz w:val="24"/>
          <w:szCs w:val="24"/>
        </w:rPr>
        <w:t xml:space="preserve"> May 2020</w:t>
      </w:r>
    </w:p>
    <w:p w14:paraId="332C737D" w14:textId="4C2D9BDE" w:rsidR="0079376C" w:rsidRDefault="0079376C" w:rsidP="00572C99">
      <w:pPr>
        <w:rPr>
          <w:rFonts w:ascii="Comic Sans MS" w:hAnsi="Comic Sans MS"/>
          <w:sz w:val="24"/>
          <w:szCs w:val="24"/>
        </w:rPr>
      </w:pPr>
      <w:r>
        <w:rPr>
          <w:rFonts w:ascii="Comic Sans MS" w:hAnsi="Comic Sans MS"/>
          <w:sz w:val="24"/>
          <w:szCs w:val="24"/>
        </w:rPr>
        <w:t>We have set out the following guidelines as set out by the government (subject to change):</w:t>
      </w:r>
    </w:p>
    <w:p w14:paraId="0CC17C07" w14:textId="247CFF6A" w:rsidR="00F8312A" w:rsidRDefault="00F8312A" w:rsidP="00F8312A">
      <w:pPr>
        <w:spacing w:after="0"/>
        <w:rPr>
          <w:rFonts w:ascii="Comic Sans MS" w:hAnsi="Comic Sans MS"/>
          <w:sz w:val="24"/>
          <w:szCs w:val="24"/>
        </w:rPr>
      </w:pPr>
      <w:r>
        <w:rPr>
          <w:rFonts w:ascii="Comic Sans MS" w:hAnsi="Comic Sans MS"/>
          <w:sz w:val="24"/>
          <w:szCs w:val="24"/>
        </w:rPr>
        <w:t>If you have symptoms of coronavirus (COVID 19), however mild, OR you have received a positive  coronavirus (COVID 19) test result, the clear medical advice is to immediately self-isolate at home for at least 7 days from when your symptoms started.</w:t>
      </w:r>
    </w:p>
    <w:p w14:paraId="6A5F4857" w14:textId="646732B4" w:rsidR="00F8312A" w:rsidRDefault="00F8312A" w:rsidP="00F8312A">
      <w:pPr>
        <w:spacing w:after="0"/>
        <w:rPr>
          <w:rFonts w:ascii="Comic Sans MS" w:hAnsi="Comic Sans MS"/>
          <w:sz w:val="24"/>
          <w:szCs w:val="24"/>
        </w:rPr>
      </w:pPr>
    </w:p>
    <w:p w14:paraId="66112251" w14:textId="307AECC0" w:rsidR="00F8312A" w:rsidRDefault="00F8312A" w:rsidP="00F8312A">
      <w:pPr>
        <w:spacing w:after="0"/>
        <w:rPr>
          <w:rFonts w:ascii="Comic Sans MS" w:hAnsi="Comic Sans MS"/>
          <w:sz w:val="24"/>
          <w:szCs w:val="24"/>
        </w:rPr>
      </w:pPr>
      <w:r>
        <w:rPr>
          <w:rFonts w:ascii="Comic Sans MS" w:hAnsi="Comic Sans MS"/>
          <w:sz w:val="24"/>
          <w:szCs w:val="24"/>
        </w:rPr>
        <w:t>After 7 days, or longer, if you still have symptoms other than cough or loss of sense of smell/taste, you must continue to self-isolate until you feel better.</w:t>
      </w:r>
    </w:p>
    <w:p w14:paraId="76D94841" w14:textId="08B5E2E6" w:rsidR="00F8312A" w:rsidRDefault="00F8312A" w:rsidP="00F8312A">
      <w:pPr>
        <w:spacing w:after="0"/>
        <w:rPr>
          <w:rFonts w:ascii="Comic Sans MS" w:hAnsi="Comic Sans MS"/>
          <w:sz w:val="24"/>
          <w:szCs w:val="24"/>
        </w:rPr>
      </w:pPr>
    </w:p>
    <w:p w14:paraId="44CE39A4" w14:textId="5D5D2A4A" w:rsidR="00F8312A" w:rsidRDefault="00F8312A" w:rsidP="00F8312A">
      <w:pPr>
        <w:spacing w:after="0"/>
        <w:rPr>
          <w:rFonts w:ascii="Comic Sans MS" w:hAnsi="Comic Sans MS"/>
          <w:sz w:val="24"/>
          <w:szCs w:val="24"/>
        </w:rPr>
      </w:pPr>
      <w:r>
        <w:rPr>
          <w:rFonts w:ascii="Comic Sans MS" w:hAnsi="Comic Sans MS"/>
          <w:sz w:val="24"/>
          <w:szCs w:val="24"/>
        </w:rPr>
        <w:t xml:space="preserve">If you live with others and you are the first in the household to have symptoms of coronavirus (COVID 19) then you must stay at home for at least 7 days.  All other household members who remain well must stay at home and not leave the house for 14 days.  The </w:t>
      </w:r>
      <w:proofErr w:type="gramStart"/>
      <w:r>
        <w:rPr>
          <w:rFonts w:ascii="Comic Sans MS" w:hAnsi="Comic Sans MS"/>
          <w:sz w:val="24"/>
          <w:szCs w:val="24"/>
        </w:rPr>
        <w:t>14 day</w:t>
      </w:r>
      <w:proofErr w:type="gramEnd"/>
      <w:r>
        <w:rPr>
          <w:rFonts w:ascii="Comic Sans MS" w:hAnsi="Comic Sans MS"/>
          <w:sz w:val="24"/>
          <w:szCs w:val="24"/>
        </w:rPr>
        <w:t xml:space="preserve"> period starts from the day when the first person in the household became ill.</w:t>
      </w:r>
    </w:p>
    <w:p w14:paraId="5A2C36D7" w14:textId="6D40CDC3" w:rsidR="001D5140" w:rsidRDefault="001D5140" w:rsidP="00F8312A">
      <w:pPr>
        <w:spacing w:after="0"/>
        <w:rPr>
          <w:rFonts w:ascii="Comic Sans MS" w:hAnsi="Comic Sans MS"/>
          <w:sz w:val="24"/>
          <w:szCs w:val="24"/>
        </w:rPr>
      </w:pPr>
    </w:p>
    <w:p w14:paraId="6A22B51D" w14:textId="0B9C2C68" w:rsidR="001D5140" w:rsidRDefault="001D5140" w:rsidP="00F8312A">
      <w:pPr>
        <w:spacing w:after="0"/>
        <w:rPr>
          <w:rFonts w:ascii="Comic Sans MS" w:hAnsi="Comic Sans MS"/>
          <w:sz w:val="24"/>
          <w:szCs w:val="24"/>
        </w:rPr>
      </w:pPr>
      <w:r>
        <w:rPr>
          <w:rFonts w:ascii="Comic Sans MS" w:hAnsi="Comic Sans MS"/>
          <w:sz w:val="24"/>
          <w:szCs w:val="24"/>
        </w:rPr>
        <w:t xml:space="preserve">If anyone else in the household starts displaying symptoms, they must stay ay home for at least 7 days from when their symptoms appeared, regardless of what day they are on in their original </w:t>
      </w:r>
      <w:proofErr w:type="gramStart"/>
      <w:r>
        <w:rPr>
          <w:rFonts w:ascii="Comic Sans MS" w:hAnsi="Comic Sans MS"/>
          <w:sz w:val="24"/>
          <w:szCs w:val="24"/>
        </w:rPr>
        <w:t>14 day</w:t>
      </w:r>
      <w:proofErr w:type="gramEnd"/>
      <w:r>
        <w:rPr>
          <w:rFonts w:ascii="Comic Sans MS" w:hAnsi="Comic Sans MS"/>
          <w:sz w:val="24"/>
          <w:szCs w:val="24"/>
        </w:rPr>
        <w:t xml:space="preserve"> isolate period.</w:t>
      </w:r>
    </w:p>
    <w:p w14:paraId="35E9C452" w14:textId="77777777" w:rsidR="00F8312A" w:rsidRDefault="00F8312A" w:rsidP="00F8312A">
      <w:pPr>
        <w:spacing w:after="0"/>
        <w:rPr>
          <w:rFonts w:ascii="Comic Sans MS" w:hAnsi="Comic Sans MS"/>
          <w:sz w:val="24"/>
          <w:szCs w:val="24"/>
        </w:rPr>
      </w:pPr>
    </w:p>
    <w:p w14:paraId="5CD509D8" w14:textId="016056B8" w:rsidR="004C6355" w:rsidRDefault="0079376C">
      <w:pPr>
        <w:rPr>
          <w:rFonts w:ascii="Comic Sans MS" w:hAnsi="Comic Sans MS"/>
          <w:sz w:val="24"/>
          <w:szCs w:val="24"/>
        </w:rPr>
      </w:pPr>
      <w:r>
        <w:rPr>
          <w:rFonts w:ascii="Comic Sans MS" w:hAnsi="Comic Sans MS"/>
          <w:sz w:val="24"/>
          <w:szCs w:val="24"/>
        </w:rPr>
        <w:t xml:space="preserve">We are </w:t>
      </w:r>
      <w:r w:rsidR="000F4FE6">
        <w:rPr>
          <w:rFonts w:ascii="Comic Sans MS" w:hAnsi="Comic Sans MS"/>
          <w:sz w:val="24"/>
          <w:szCs w:val="24"/>
        </w:rPr>
        <w:t>asking</w:t>
      </w:r>
      <w:r w:rsidR="00264721">
        <w:rPr>
          <w:rFonts w:ascii="Comic Sans MS" w:hAnsi="Comic Sans MS"/>
          <w:sz w:val="24"/>
          <w:szCs w:val="24"/>
        </w:rPr>
        <w:t xml:space="preserve"> that anyone who is displaying coronavirus symptoms, or who lives with someone who does, not to attend the setting.  That includes c</w:t>
      </w:r>
      <w:r>
        <w:rPr>
          <w:rFonts w:ascii="Comic Sans MS" w:hAnsi="Comic Sans MS"/>
          <w:sz w:val="24"/>
          <w:szCs w:val="24"/>
        </w:rPr>
        <w:t>hildren and staff who work here.</w:t>
      </w:r>
    </w:p>
    <w:p w14:paraId="4EBCB076" w14:textId="26DE9447" w:rsidR="001D5140" w:rsidRDefault="001D5140">
      <w:pPr>
        <w:rPr>
          <w:rFonts w:ascii="Comic Sans MS" w:hAnsi="Comic Sans MS"/>
          <w:sz w:val="24"/>
          <w:szCs w:val="24"/>
        </w:rPr>
      </w:pPr>
      <w:r>
        <w:rPr>
          <w:rFonts w:ascii="Comic Sans MS" w:hAnsi="Comic Sans MS"/>
          <w:sz w:val="24"/>
          <w:szCs w:val="24"/>
        </w:rPr>
        <w:t>Reduce the spread of infection in your home by washing your hands regularly for 20 seconds using soap and water, or use hand sanitiser, and cover coughs and sneezes.</w:t>
      </w:r>
    </w:p>
    <w:p w14:paraId="703D2A20" w14:textId="43EB400F" w:rsidR="001D5140" w:rsidRDefault="001D5140">
      <w:pPr>
        <w:rPr>
          <w:rFonts w:ascii="Comic Sans MS" w:hAnsi="Comic Sans MS"/>
          <w:sz w:val="24"/>
          <w:szCs w:val="24"/>
        </w:rPr>
      </w:pPr>
      <w:r>
        <w:rPr>
          <w:rFonts w:ascii="Comic Sans MS" w:hAnsi="Comic Sans MS"/>
          <w:sz w:val="24"/>
          <w:szCs w:val="24"/>
        </w:rPr>
        <w:t xml:space="preserve">If you develop new coronavirus (COVID 19) symptoms at any point after ending your first period of isolation (self or household) then you must follow the same guidance on </w:t>
      </w:r>
      <w:proofErr w:type="spellStart"/>
      <w:r>
        <w:rPr>
          <w:rFonts w:ascii="Comic Sans MS" w:hAnsi="Comic Sans MS"/>
          <w:sz w:val="24"/>
          <w:szCs w:val="24"/>
        </w:rPr>
        <w:t>self isolation</w:t>
      </w:r>
      <w:proofErr w:type="spellEnd"/>
      <w:r>
        <w:rPr>
          <w:rFonts w:ascii="Comic Sans MS" w:hAnsi="Comic Sans MS"/>
          <w:sz w:val="24"/>
          <w:szCs w:val="24"/>
        </w:rPr>
        <w:t xml:space="preserve"> again.</w:t>
      </w:r>
    </w:p>
    <w:p w14:paraId="3305583E" w14:textId="6F16FF5D" w:rsidR="001D5140" w:rsidRDefault="001D5140">
      <w:pPr>
        <w:rPr>
          <w:rFonts w:ascii="Comic Sans MS" w:hAnsi="Comic Sans MS"/>
          <w:sz w:val="24"/>
          <w:szCs w:val="24"/>
        </w:rPr>
      </w:pPr>
    </w:p>
    <w:p w14:paraId="604F7F81" w14:textId="64DB6748" w:rsidR="001D5140" w:rsidRDefault="001D5140">
      <w:pPr>
        <w:rPr>
          <w:rFonts w:ascii="Comic Sans MS" w:hAnsi="Comic Sans MS"/>
          <w:sz w:val="24"/>
          <w:szCs w:val="24"/>
        </w:rPr>
      </w:pPr>
    </w:p>
    <w:p w14:paraId="501612D1" w14:textId="77777777" w:rsidR="001D5140" w:rsidRDefault="001D5140">
      <w:pPr>
        <w:rPr>
          <w:rFonts w:ascii="Comic Sans MS" w:hAnsi="Comic Sans MS"/>
          <w:sz w:val="24"/>
          <w:szCs w:val="24"/>
        </w:rPr>
      </w:pPr>
    </w:p>
    <w:p w14:paraId="79647D10" w14:textId="3D7FE8B3" w:rsidR="00441774" w:rsidRDefault="00441774">
      <w:pPr>
        <w:rPr>
          <w:rFonts w:ascii="Comic Sans MS" w:hAnsi="Comic Sans MS"/>
          <w:b/>
          <w:bCs/>
          <w:sz w:val="24"/>
          <w:szCs w:val="24"/>
        </w:rPr>
      </w:pPr>
      <w:r w:rsidRPr="00441774">
        <w:rPr>
          <w:rFonts w:ascii="Comic Sans MS" w:hAnsi="Comic Sans MS"/>
          <w:b/>
          <w:bCs/>
          <w:sz w:val="24"/>
          <w:szCs w:val="24"/>
        </w:rPr>
        <w:lastRenderedPageBreak/>
        <w:t>What can parents and carers do to help?</w:t>
      </w:r>
    </w:p>
    <w:p w14:paraId="6F0EE282" w14:textId="1EDA0EDE" w:rsidR="00441774" w:rsidRDefault="00441774">
      <w:pPr>
        <w:rPr>
          <w:rFonts w:ascii="Comic Sans MS" w:hAnsi="Comic Sans MS"/>
          <w:sz w:val="24"/>
          <w:szCs w:val="24"/>
        </w:rPr>
      </w:pPr>
      <w:r>
        <w:rPr>
          <w:rFonts w:ascii="Comic Sans MS" w:hAnsi="Comic Sans MS"/>
          <w:sz w:val="24"/>
          <w:szCs w:val="24"/>
        </w:rPr>
        <w:t xml:space="preserve">There are </w:t>
      </w:r>
      <w:proofErr w:type="gramStart"/>
      <w:r>
        <w:rPr>
          <w:rFonts w:ascii="Comic Sans MS" w:hAnsi="Comic Sans MS"/>
          <w:sz w:val="24"/>
          <w:szCs w:val="24"/>
        </w:rPr>
        <w:t>a number of</w:t>
      </w:r>
      <w:proofErr w:type="gramEnd"/>
      <w:r>
        <w:rPr>
          <w:rFonts w:ascii="Comic Sans MS" w:hAnsi="Comic Sans MS"/>
          <w:sz w:val="24"/>
          <w:szCs w:val="24"/>
        </w:rPr>
        <w:t xml:space="preserve"> things parents and carers can do to help us make these arrangements effective, in addition to the points listed above concerning arrival and departure</w:t>
      </w:r>
      <w:r w:rsidR="005A0D5E">
        <w:rPr>
          <w:rFonts w:ascii="Comic Sans MS" w:hAnsi="Comic Sans MS"/>
          <w:sz w:val="24"/>
          <w:szCs w:val="24"/>
        </w:rPr>
        <w:t xml:space="preserve"> and not bringing toys to the setting –</w:t>
      </w:r>
    </w:p>
    <w:p w14:paraId="2FA1C2B7" w14:textId="61115260" w:rsidR="005A0D5E" w:rsidRDefault="005A0D5E">
      <w:pPr>
        <w:rPr>
          <w:rFonts w:ascii="Comic Sans MS" w:hAnsi="Comic Sans MS"/>
          <w:sz w:val="24"/>
          <w:szCs w:val="24"/>
        </w:rPr>
      </w:pPr>
      <w:r>
        <w:rPr>
          <w:rFonts w:ascii="Comic Sans MS" w:hAnsi="Comic Sans MS"/>
          <w:sz w:val="24"/>
          <w:szCs w:val="24"/>
        </w:rPr>
        <w:t xml:space="preserve">1.If your child or anyone in your household has coronavirus symptoms (new continuous cough, high temperature, loss or change in normal taste or smell) please make sure you do not come to the setting.  You need to self-isolate for 7 days and contact NHS 111. </w:t>
      </w:r>
    </w:p>
    <w:p w14:paraId="1DBA9F27" w14:textId="40D4E577" w:rsidR="005A0D5E" w:rsidRDefault="005A0D5E">
      <w:pPr>
        <w:rPr>
          <w:rFonts w:ascii="Comic Sans MS" w:hAnsi="Comic Sans MS"/>
          <w:sz w:val="24"/>
          <w:szCs w:val="24"/>
        </w:rPr>
      </w:pPr>
      <w:r>
        <w:rPr>
          <w:rFonts w:ascii="Comic Sans MS" w:hAnsi="Comic Sans MS"/>
          <w:sz w:val="24"/>
          <w:szCs w:val="24"/>
        </w:rPr>
        <w:t>2.If your child develops a suspected coronavirus symptom at the setting then you will need to collect your child immediately</w:t>
      </w:r>
      <w:r w:rsidR="004C6355">
        <w:rPr>
          <w:rFonts w:ascii="Comic Sans MS" w:hAnsi="Comic Sans MS"/>
          <w:sz w:val="24"/>
          <w:szCs w:val="24"/>
        </w:rPr>
        <w:t>, again please contact NHS 111.</w:t>
      </w:r>
    </w:p>
    <w:p w14:paraId="196C1E05" w14:textId="33477356" w:rsidR="004C6355" w:rsidRDefault="004C6355">
      <w:pPr>
        <w:rPr>
          <w:rFonts w:ascii="Comic Sans MS" w:hAnsi="Comic Sans MS"/>
          <w:sz w:val="24"/>
          <w:szCs w:val="24"/>
        </w:rPr>
      </w:pPr>
      <w:r>
        <w:rPr>
          <w:rFonts w:ascii="Comic Sans MS" w:hAnsi="Comic Sans MS"/>
          <w:sz w:val="24"/>
          <w:szCs w:val="24"/>
        </w:rPr>
        <w:t>3.If your child or anyone in your household has been told to be tested for the coronavirus please keep us informed of the outcome. If the test is negative you are allowed to bring your child back to the setting however if it is positive then you need to self-isolate for 14 days.</w:t>
      </w:r>
    </w:p>
    <w:p w14:paraId="72E7713E" w14:textId="7F29FDF2" w:rsidR="00717CD2" w:rsidRDefault="00717CD2">
      <w:pPr>
        <w:rPr>
          <w:rFonts w:ascii="Comic Sans MS" w:hAnsi="Comic Sans MS"/>
          <w:b/>
          <w:bCs/>
          <w:sz w:val="24"/>
          <w:szCs w:val="24"/>
        </w:rPr>
      </w:pPr>
      <w:r w:rsidRPr="00717CD2">
        <w:rPr>
          <w:rFonts w:ascii="Comic Sans MS" w:hAnsi="Comic Sans MS"/>
          <w:b/>
          <w:bCs/>
          <w:sz w:val="24"/>
          <w:szCs w:val="24"/>
        </w:rPr>
        <w:t>Testing</w:t>
      </w:r>
    </w:p>
    <w:p w14:paraId="0900185D" w14:textId="4A3BCC39" w:rsidR="00717CD2" w:rsidRDefault="0079376C">
      <w:pPr>
        <w:rPr>
          <w:rFonts w:ascii="Comic Sans MS" w:hAnsi="Comic Sans MS"/>
          <w:sz w:val="24"/>
          <w:szCs w:val="24"/>
        </w:rPr>
      </w:pPr>
      <w:r>
        <w:rPr>
          <w:rFonts w:ascii="Comic Sans MS" w:hAnsi="Comic Sans MS"/>
          <w:sz w:val="24"/>
          <w:szCs w:val="24"/>
        </w:rPr>
        <w:t>If your chid</w:t>
      </w:r>
      <w:r w:rsidR="00717CD2">
        <w:rPr>
          <w:rFonts w:ascii="Comic Sans MS" w:hAnsi="Comic Sans MS"/>
          <w:sz w:val="24"/>
          <w:szCs w:val="24"/>
        </w:rPr>
        <w:t xml:space="preserve"> display</w:t>
      </w:r>
      <w:r>
        <w:rPr>
          <w:rFonts w:ascii="Comic Sans MS" w:hAnsi="Comic Sans MS"/>
          <w:sz w:val="24"/>
          <w:szCs w:val="24"/>
        </w:rPr>
        <w:t xml:space="preserve">s symptoms of coronavirus, we are asking all parents and carers to ensure they organise a test for their child, in the event that they develop coronavirus symptoms and notify us immediately of a positive test. </w:t>
      </w:r>
      <w:r w:rsidR="00717CD2">
        <w:rPr>
          <w:rFonts w:ascii="Comic Sans MS" w:hAnsi="Comic Sans MS"/>
          <w:sz w:val="24"/>
          <w:szCs w:val="24"/>
        </w:rPr>
        <w:t xml:space="preserve"> The aim is to enable children to get back to childcare, and parents/carers not to need to self-isolate any longer than is necessary.  A positive test will ensure rapid action to protect other children and staff in the setting.</w:t>
      </w:r>
    </w:p>
    <w:p w14:paraId="5788D89E" w14:textId="1397E0E7" w:rsidR="004C6355" w:rsidRDefault="004C6355">
      <w:pPr>
        <w:rPr>
          <w:rFonts w:ascii="Comic Sans MS" w:hAnsi="Comic Sans MS"/>
          <w:sz w:val="24"/>
          <w:szCs w:val="24"/>
        </w:rPr>
      </w:pPr>
      <w:r>
        <w:rPr>
          <w:rFonts w:ascii="Comic Sans MS" w:hAnsi="Comic Sans MS"/>
          <w:sz w:val="24"/>
          <w:szCs w:val="24"/>
        </w:rPr>
        <w:t>Finally if the setting has a confirmed case of coronavirus we may have to shut but we will obviously keep you updated where possible.</w:t>
      </w:r>
    </w:p>
    <w:p w14:paraId="6AD8C8C8" w14:textId="77777777" w:rsidR="0079376C" w:rsidRDefault="0079376C">
      <w:pPr>
        <w:rPr>
          <w:rFonts w:ascii="Comic Sans MS" w:hAnsi="Comic Sans MS"/>
          <w:sz w:val="24"/>
          <w:szCs w:val="24"/>
        </w:rPr>
      </w:pPr>
    </w:p>
    <w:sectPr w:rsidR="0079376C" w:rsidSect="007937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721"/>
    <w:rsid w:val="000F4FE6"/>
    <w:rsid w:val="001D5140"/>
    <w:rsid w:val="00264721"/>
    <w:rsid w:val="002B09D5"/>
    <w:rsid w:val="0043548C"/>
    <w:rsid w:val="00441774"/>
    <w:rsid w:val="004C6355"/>
    <w:rsid w:val="00572C99"/>
    <w:rsid w:val="005A0D5E"/>
    <w:rsid w:val="005E4D4E"/>
    <w:rsid w:val="00717CD2"/>
    <w:rsid w:val="0079376C"/>
    <w:rsid w:val="00907C71"/>
    <w:rsid w:val="009A1F98"/>
    <w:rsid w:val="009F6EDF"/>
    <w:rsid w:val="00B10606"/>
    <w:rsid w:val="00C273D9"/>
    <w:rsid w:val="00CE4822"/>
    <w:rsid w:val="00EA3594"/>
    <w:rsid w:val="00F83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8CED"/>
  <w15:docId w15:val="{13296474-E102-407D-9204-3BF1B3B7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D4E"/>
    <w:rPr>
      <w:color w:val="0563C1" w:themeColor="hyperlink"/>
      <w:u w:val="single"/>
    </w:rPr>
  </w:style>
  <w:style w:type="character" w:customStyle="1" w:styleId="UnresolvedMention1">
    <w:name w:val="Unresolved Mention1"/>
    <w:basedOn w:val="DefaultParagraphFont"/>
    <w:uiPriority w:val="99"/>
    <w:semiHidden/>
    <w:unhideWhenUsed/>
    <w:rsid w:val="005E4D4E"/>
    <w:rPr>
      <w:color w:val="605E5C"/>
      <w:shd w:val="clear" w:color="auto" w:fill="E1DFDD"/>
    </w:rPr>
  </w:style>
  <w:style w:type="paragraph" w:styleId="NormalWeb">
    <w:name w:val="Normal (Web)"/>
    <w:basedOn w:val="Normal"/>
    <w:uiPriority w:val="99"/>
    <w:semiHidden/>
    <w:unhideWhenUsed/>
    <w:rsid w:val="0079376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793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John Wesley School</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Barrie</dc:creator>
  <cp:lastModifiedBy>Caroline Rae</cp:lastModifiedBy>
  <cp:revision>2</cp:revision>
  <cp:lastPrinted>2020-06-04T10:34:00Z</cp:lastPrinted>
  <dcterms:created xsi:type="dcterms:W3CDTF">2020-06-05T09:06:00Z</dcterms:created>
  <dcterms:modified xsi:type="dcterms:W3CDTF">2020-06-05T09:06:00Z</dcterms:modified>
</cp:coreProperties>
</file>