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7FF89" w14:textId="7FB869C6" w:rsidR="004F30EB" w:rsidRDefault="00A95D1D" w:rsidP="000322E5">
      <w:pPr>
        <w:shd w:val="clear" w:color="auto" w:fill="FFFFFF"/>
        <w:spacing w:after="0" w:line="240" w:lineRule="auto"/>
        <w:rPr>
          <w:rFonts w:ascii="Comic Sans MS" w:eastAsia="Times New Roman" w:hAnsi="Comic Sans MS" w:cs="Arial"/>
          <w:b/>
          <w:bCs/>
          <w:color w:val="222222"/>
          <w:sz w:val="28"/>
          <w:szCs w:val="28"/>
          <w:u w:val="single"/>
          <w:lang w:eastAsia="en-GB"/>
        </w:rPr>
      </w:pPr>
      <w:r>
        <w:rPr>
          <w:noProof/>
          <w:lang w:eastAsia="en-GB"/>
        </w:rPr>
        <w:drawing>
          <wp:anchor distT="0" distB="0" distL="114300" distR="114300" simplePos="0" relativeHeight="251658240" behindDoc="0" locked="0" layoutInCell="1" allowOverlap="1" wp14:anchorId="7E18A1FA" wp14:editId="17EE3FA5">
            <wp:simplePos x="0" y="0"/>
            <wp:positionH relativeFrom="column">
              <wp:posOffset>5667375</wp:posOffset>
            </wp:positionH>
            <wp:positionV relativeFrom="paragraph">
              <wp:posOffset>10160</wp:posOffset>
            </wp:positionV>
            <wp:extent cx="895350" cy="769620"/>
            <wp:effectExtent l="0" t="0" r="0" b="0"/>
            <wp:wrapSquare wrapText="bothSides"/>
            <wp:docPr id="2" name="Picture 2" descr="noahs ark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ahs ark pictur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D25D8" w14:textId="0ADCDADB" w:rsidR="000F007C" w:rsidRDefault="004F30EB" w:rsidP="004F30EB">
      <w:pPr>
        <w:shd w:val="clear" w:color="auto" w:fill="FFFFFF"/>
        <w:spacing w:after="0" w:line="240" w:lineRule="auto"/>
        <w:jc w:val="center"/>
        <w:rPr>
          <w:rFonts w:ascii="Comic Sans MS" w:eastAsia="Times New Roman" w:hAnsi="Comic Sans MS" w:cs="Arial"/>
          <w:b/>
          <w:bCs/>
          <w:color w:val="222222"/>
          <w:sz w:val="28"/>
          <w:szCs w:val="28"/>
          <w:u w:val="single"/>
          <w:lang w:eastAsia="en-GB"/>
        </w:rPr>
      </w:pPr>
      <w:r>
        <w:rPr>
          <w:rFonts w:ascii="Comic Sans MS" w:eastAsia="Times New Roman" w:hAnsi="Comic Sans MS" w:cs="Arial"/>
          <w:b/>
          <w:bCs/>
          <w:color w:val="222222"/>
          <w:sz w:val="28"/>
          <w:szCs w:val="28"/>
          <w:lang w:eastAsia="en-GB"/>
        </w:rPr>
        <w:t xml:space="preserve">        </w:t>
      </w:r>
      <w:r w:rsidR="000F007C">
        <w:rPr>
          <w:rFonts w:ascii="Comic Sans MS" w:eastAsia="Times New Roman" w:hAnsi="Comic Sans MS" w:cs="Arial"/>
          <w:b/>
          <w:bCs/>
          <w:color w:val="222222"/>
          <w:sz w:val="28"/>
          <w:szCs w:val="28"/>
          <w:u w:val="single"/>
          <w:lang w:eastAsia="en-GB"/>
        </w:rPr>
        <w:t>The Little Ark Preschool</w:t>
      </w:r>
    </w:p>
    <w:p w14:paraId="06A6829D" w14:textId="7C032478" w:rsidR="000F007C" w:rsidRPr="000F007C" w:rsidRDefault="004F30EB" w:rsidP="004F30EB">
      <w:pPr>
        <w:shd w:val="clear" w:color="auto" w:fill="FFFFFF"/>
        <w:spacing w:after="0" w:line="240" w:lineRule="auto"/>
        <w:jc w:val="center"/>
        <w:rPr>
          <w:rFonts w:ascii="Comic Sans MS" w:eastAsia="Times New Roman" w:hAnsi="Comic Sans MS" w:cs="Arial"/>
          <w:b/>
          <w:bCs/>
          <w:color w:val="222222"/>
          <w:sz w:val="28"/>
          <w:szCs w:val="28"/>
          <w:u w:val="single"/>
          <w:lang w:eastAsia="en-GB"/>
        </w:rPr>
      </w:pPr>
      <w:r>
        <w:rPr>
          <w:rFonts w:ascii="Comic Sans MS" w:eastAsia="Times New Roman" w:hAnsi="Comic Sans MS" w:cs="Arial"/>
          <w:b/>
          <w:bCs/>
          <w:color w:val="222222"/>
          <w:sz w:val="28"/>
          <w:szCs w:val="28"/>
          <w:lang w:eastAsia="en-GB"/>
        </w:rPr>
        <w:t xml:space="preserve">      </w:t>
      </w:r>
      <w:r>
        <w:rPr>
          <w:rFonts w:ascii="Comic Sans MS" w:eastAsia="Times New Roman" w:hAnsi="Comic Sans MS" w:cs="Arial"/>
          <w:b/>
          <w:bCs/>
          <w:color w:val="222222"/>
          <w:sz w:val="28"/>
          <w:szCs w:val="28"/>
          <w:u w:val="single"/>
          <w:lang w:eastAsia="en-GB"/>
        </w:rPr>
        <w:t>Packed Lunch Policy</w:t>
      </w:r>
    </w:p>
    <w:p w14:paraId="63AB8BD1" w14:textId="7C4241CF" w:rsidR="000F007C" w:rsidRDefault="000F007C" w:rsidP="000F007C">
      <w:pPr>
        <w:shd w:val="clear" w:color="auto" w:fill="FFFFFF"/>
        <w:spacing w:line="240" w:lineRule="auto"/>
        <w:rPr>
          <w:rFonts w:ascii="Arial" w:eastAsia="Times New Roman" w:hAnsi="Arial" w:cs="Arial"/>
          <w:b/>
          <w:bCs/>
          <w:color w:val="222222"/>
          <w:sz w:val="24"/>
          <w:szCs w:val="24"/>
          <w:lang w:eastAsia="en-GB"/>
        </w:rPr>
      </w:pPr>
    </w:p>
    <w:p w14:paraId="68C6FA2C" w14:textId="27F30D39" w:rsidR="004F30EB" w:rsidRPr="009357C2" w:rsidRDefault="004F30EB" w:rsidP="000322E5">
      <w:pPr>
        <w:shd w:val="clear" w:color="auto" w:fill="FFFFFF"/>
        <w:spacing w:after="0" w:line="240" w:lineRule="auto"/>
        <w:rPr>
          <w:rFonts w:ascii="Comic Sans MS" w:eastAsia="Times New Roman" w:hAnsi="Comic Sans MS" w:cs="Arial"/>
          <w:bCs/>
          <w:color w:val="222222"/>
          <w:lang w:eastAsia="en-GB"/>
        </w:rPr>
      </w:pPr>
      <w:r w:rsidRPr="009357C2">
        <w:rPr>
          <w:rFonts w:ascii="Comic Sans MS" w:eastAsia="Times New Roman" w:hAnsi="Comic Sans MS" w:cs="Arial"/>
          <w:bCs/>
          <w:color w:val="222222"/>
          <w:lang w:eastAsia="en-GB"/>
        </w:rPr>
        <w:t>Our aim is to ensure that children who bring a lunch in from home to eat at the Little Ark Preschool have food which is just as healthy and nutritious as the snacks we serve throughout the day</w:t>
      </w:r>
      <w:r w:rsidR="000322E5" w:rsidRPr="009357C2">
        <w:rPr>
          <w:rFonts w:ascii="Comic Sans MS" w:eastAsia="Times New Roman" w:hAnsi="Comic Sans MS" w:cs="Arial"/>
          <w:bCs/>
          <w:color w:val="222222"/>
          <w:lang w:eastAsia="en-GB"/>
        </w:rPr>
        <w:t>, please try not to put in chocolate bars or fizzy drinks, if they like crisps try to put a few into a little box instead of giving them the whole packet.</w:t>
      </w:r>
      <w:r w:rsidRPr="009357C2">
        <w:rPr>
          <w:rFonts w:ascii="Comic Sans MS" w:eastAsia="Times New Roman" w:hAnsi="Comic Sans MS" w:cs="Arial"/>
          <w:bCs/>
          <w:color w:val="222222"/>
          <w:lang w:eastAsia="en-GB"/>
        </w:rPr>
        <w:t xml:space="preserve"> New research shows that health</w:t>
      </w:r>
      <w:r w:rsidR="00A95D1D" w:rsidRPr="009357C2">
        <w:rPr>
          <w:rFonts w:ascii="Comic Sans MS" w:eastAsia="Times New Roman" w:hAnsi="Comic Sans MS" w:cs="Arial"/>
          <w:bCs/>
          <w:color w:val="222222"/>
          <w:lang w:eastAsia="en-GB"/>
        </w:rPr>
        <w:t>y</w:t>
      </w:r>
      <w:r w:rsidRPr="009357C2">
        <w:rPr>
          <w:rFonts w:ascii="Comic Sans MS" w:eastAsia="Times New Roman" w:hAnsi="Comic Sans MS" w:cs="Arial"/>
          <w:bCs/>
          <w:color w:val="222222"/>
          <w:lang w:eastAsia="en-GB"/>
        </w:rPr>
        <w:t xml:space="preserve"> eating </w:t>
      </w:r>
      <w:r w:rsidR="00A95D1D" w:rsidRPr="009357C2">
        <w:rPr>
          <w:rFonts w:ascii="Comic Sans MS" w:eastAsia="Times New Roman" w:hAnsi="Comic Sans MS" w:cs="Arial"/>
          <w:bCs/>
          <w:color w:val="222222"/>
          <w:lang w:eastAsia="en-GB"/>
        </w:rPr>
        <w:t>in</w:t>
      </w:r>
      <w:r w:rsidRPr="009357C2">
        <w:rPr>
          <w:rFonts w:ascii="Comic Sans MS" w:eastAsia="Times New Roman" w:hAnsi="Comic Sans MS" w:cs="Arial"/>
          <w:bCs/>
          <w:color w:val="222222"/>
          <w:lang w:eastAsia="en-GB"/>
        </w:rPr>
        <w:t xml:space="preserve"> preschool years can influence growth and academic achievement in later life.</w:t>
      </w:r>
    </w:p>
    <w:p w14:paraId="324F00B3" w14:textId="77777777" w:rsidR="000322E5" w:rsidRPr="009357C2" w:rsidRDefault="000322E5" w:rsidP="000322E5">
      <w:pPr>
        <w:shd w:val="clear" w:color="auto" w:fill="FFFFFF"/>
        <w:spacing w:after="0" w:line="240" w:lineRule="auto"/>
        <w:rPr>
          <w:rFonts w:ascii="Comic Sans MS" w:eastAsia="Times New Roman" w:hAnsi="Comic Sans MS" w:cs="Arial"/>
          <w:bCs/>
          <w:color w:val="222222"/>
          <w:lang w:eastAsia="en-GB"/>
        </w:rPr>
      </w:pPr>
    </w:p>
    <w:p w14:paraId="3C927AC7" w14:textId="3D997941" w:rsidR="00A95D1D" w:rsidRPr="009357C2" w:rsidRDefault="00A95D1D" w:rsidP="00A95D1D">
      <w:pPr>
        <w:shd w:val="clear" w:color="auto" w:fill="FFFFFF"/>
        <w:spacing w:after="0" w:line="240" w:lineRule="auto"/>
        <w:rPr>
          <w:rFonts w:ascii="Comic Sans MS" w:eastAsia="Times New Roman" w:hAnsi="Comic Sans MS" w:cs="Arial"/>
          <w:bCs/>
          <w:color w:val="222222"/>
          <w:lang w:eastAsia="en-GB"/>
        </w:rPr>
      </w:pPr>
      <w:r w:rsidRPr="009357C2">
        <w:rPr>
          <w:rFonts w:ascii="Comic Sans MS" w:eastAsia="Times New Roman" w:hAnsi="Comic Sans MS" w:cs="Arial"/>
          <w:bCs/>
          <w:color w:val="222222"/>
          <w:lang w:eastAsia="en-GB"/>
        </w:rPr>
        <w:t>Eating healthily is important because:</w:t>
      </w:r>
    </w:p>
    <w:p w14:paraId="43CD7A2B" w14:textId="3CD4AF5E" w:rsidR="00A95D1D" w:rsidRPr="009357C2" w:rsidRDefault="00A95D1D" w:rsidP="00A95D1D">
      <w:pPr>
        <w:shd w:val="clear" w:color="auto" w:fill="FFFFFF"/>
        <w:spacing w:after="0" w:line="240" w:lineRule="auto"/>
        <w:rPr>
          <w:rFonts w:ascii="Comic Sans MS" w:eastAsia="Times New Roman" w:hAnsi="Comic Sans MS" w:cs="Arial"/>
          <w:bCs/>
          <w:color w:val="222222"/>
          <w:lang w:eastAsia="en-GB"/>
        </w:rPr>
      </w:pPr>
    </w:p>
    <w:p w14:paraId="46588AA1" w14:textId="6D8960BF" w:rsidR="00A95D1D" w:rsidRPr="009357C2" w:rsidRDefault="00A95D1D" w:rsidP="00A95D1D">
      <w:pPr>
        <w:shd w:val="clear" w:color="auto" w:fill="FFFFFF"/>
        <w:spacing w:after="0" w:line="240" w:lineRule="auto"/>
        <w:rPr>
          <w:rFonts w:ascii="Comic Sans MS" w:eastAsia="Times New Roman" w:hAnsi="Comic Sans MS" w:cs="Arial"/>
          <w:bCs/>
          <w:color w:val="222222"/>
          <w:lang w:eastAsia="en-GB"/>
        </w:rPr>
      </w:pPr>
      <w:r w:rsidRPr="009357C2">
        <w:rPr>
          <w:rFonts w:ascii="Comic Sans MS" w:eastAsia="Times New Roman" w:hAnsi="Comic Sans MS" w:cs="Arial"/>
          <w:bCs/>
          <w:color w:val="222222"/>
          <w:lang w:eastAsia="en-GB"/>
        </w:rPr>
        <w:t>Good nutrition ensures that children get the right amount of energy (calories) and nutrients as children grow rapidly during this time of their life.</w:t>
      </w:r>
    </w:p>
    <w:p w14:paraId="4A516896" w14:textId="68E93E3C" w:rsidR="00A95D1D" w:rsidRPr="009357C2" w:rsidRDefault="00A95D1D" w:rsidP="00A95D1D">
      <w:pPr>
        <w:shd w:val="clear" w:color="auto" w:fill="FFFFFF"/>
        <w:spacing w:after="0" w:line="240" w:lineRule="auto"/>
        <w:rPr>
          <w:rFonts w:ascii="Comic Sans MS" w:eastAsia="Times New Roman" w:hAnsi="Comic Sans MS" w:cs="Arial"/>
          <w:bCs/>
          <w:color w:val="222222"/>
          <w:lang w:eastAsia="en-GB"/>
        </w:rPr>
      </w:pPr>
      <w:r w:rsidRPr="009357C2">
        <w:rPr>
          <w:rFonts w:ascii="Comic Sans MS" w:eastAsia="Times New Roman" w:hAnsi="Comic Sans MS" w:cs="Arial"/>
          <w:bCs/>
          <w:color w:val="222222"/>
          <w:lang w:eastAsia="en-GB"/>
        </w:rPr>
        <w:t>Good nutrition ensures children do not consume too much energy (calories) which may lead to them becoming overweight.</w:t>
      </w:r>
    </w:p>
    <w:p w14:paraId="53AC2ECE" w14:textId="1BF32FC5" w:rsidR="00A95D1D" w:rsidRPr="009357C2" w:rsidRDefault="00A95D1D" w:rsidP="00A95D1D">
      <w:pPr>
        <w:shd w:val="clear" w:color="auto" w:fill="FFFFFF"/>
        <w:spacing w:after="0" w:line="240" w:lineRule="auto"/>
        <w:rPr>
          <w:rFonts w:ascii="Comic Sans MS" w:eastAsia="Times New Roman" w:hAnsi="Comic Sans MS" w:cs="Arial"/>
          <w:bCs/>
          <w:color w:val="222222"/>
          <w:lang w:eastAsia="en-GB"/>
        </w:rPr>
      </w:pPr>
      <w:r w:rsidRPr="009357C2">
        <w:rPr>
          <w:rFonts w:ascii="Comic Sans MS" w:eastAsia="Times New Roman" w:hAnsi="Comic Sans MS" w:cs="Arial"/>
          <w:bCs/>
          <w:color w:val="222222"/>
          <w:lang w:eastAsia="en-GB"/>
        </w:rPr>
        <w:t>We need to encourage children to eat a wide variety of foods to develop good dietary habits for later childhood and even adulthood.</w:t>
      </w:r>
    </w:p>
    <w:p w14:paraId="5B7C6751" w14:textId="2894A59F" w:rsidR="00A95D1D" w:rsidRPr="009357C2" w:rsidRDefault="00A95D1D" w:rsidP="00A95D1D">
      <w:pPr>
        <w:shd w:val="clear" w:color="auto" w:fill="FFFFFF"/>
        <w:spacing w:after="0" w:line="240" w:lineRule="auto"/>
        <w:rPr>
          <w:rFonts w:ascii="Comic Sans MS" w:eastAsia="Times New Roman" w:hAnsi="Comic Sans MS" w:cs="Arial"/>
          <w:bCs/>
          <w:color w:val="222222"/>
          <w:lang w:eastAsia="en-GB"/>
        </w:rPr>
      </w:pPr>
      <w:r w:rsidRPr="009357C2">
        <w:rPr>
          <w:rFonts w:ascii="Comic Sans MS" w:eastAsia="Times New Roman" w:hAnsi="Comic Sans MS" w:cs="Arial"/>
          <w:bCs/>
          <w:color w:val="222222"/>
          <w:lang w:eastAsia="en-GB"/>
        </w:rPr>
        <w:t>Healthy eating habits established in childhood help children to be fitter and healthier, develop positive attitudes to food and also help them to learn more quickly and be able to manage their behaviour.</w:t>
      </w:r>
    </w:p>
    <w:p w14:paraId="6E8E9830" w14:textId="77777777" w:rsidR="004F30EB" w:rsidRPr="009357C2" w:rsidRDefault="004F30EB" w:rsidP="004F30EB">
      <w:pPr>
        <w:shd w:val="clear" w:color="auto" w:fill="FFFFFF"/>
        <w:spacing w:after="120" w:line="240" w:lineRule="auto"/>
        <w:rPr>
          <w:rFonts w:ascii="Arial" w:eastAsia="Times New Roman" w:hAnsi="Arial" w:cs="Arial"/>
          <w:bCs/>
          <w:color w:val="222222"/>
          <w:lang w:eastAsia="en-GB"/>
        </w:rPr>
      </w:pPr>
    </w:p>
    <w:p w14:paraId="5FD279C4" w14:textId="01C50E0B" w:rsidR="000322E5" w:rsidRPr="009357C2" w:rsidRDefault="000F007C" w:rsidP="000F007C">
      <w:pPr>
        <w:shd w:val="clear" w:color="auto" w:fill="FFFFFF"/>
        <w:spacing w:line="240" w:lineRule="auto"/>
        <w:rPr>
          <w:rFonts w:ascii="Comic Sans MS" w:eastAsia="Times New Roman" w:hAnsi="Comic Sans MS" w:cs="Arial"/>
          <w:bCs/>
          <w:color w:val="222222"/>
          <w:lang w:eastAsia="en-GB"/>
        </w:rPr>
      </w:pPr>
      <w:r w:rsidRPr="009357C2">
        <w:rPr>
          <w:rFonts w:ascii="Comic Sans MS" w:eastAsia="Times New Roman" w:hAnsi="Comic Sans MS" w:cs="Arial"/>
          <w:bCs/>
          <w:color w:val="222222"/>
          <w:lang w:eastAsia="en-GB"/>
        </w:rPr>
        <w:t>The preschool</w:t>
      </w:r>
      <w:r w:rsidR="004F30EB" w:rsidRPr="009357C2">
        <w:rPr>
          <w:rFonts w:ascii="Comic Sans MS" w:eastAsia="Times New Roman" w:hAnsi="Comic Sans MS" w:cs="Arial"/>
          <w:bCs/>
          <w:color w:val="222222"/>
          <w:lang w:eastAsia="en-GB"/>
        </w:rPr>
        <w:t xml:space="preserve"> regards lunchtime as an important part of our day.  This represents a social time where children can learn about healthy eating</w:t>
      </w:r>
      <w:r w:rsidR="00A95D1D" w:rsidRPr="009357C2">
        <w:rPr>
          <w:rFonts w:ascii="Comic Sans MS" w:eastAsia="Times New Roman" w:hAnsi="Comic Sans MS" w:cs="Arial"/>
          <w:bCs/>
          <w:color w:val="222222"/>
          <w:lang w:eastAsia="en-GB"/>
        </w:rPr>
        <w:t xml:space="preserve"> however we do realise that this may not always be practicable and can sometimes this can turn into a battle.  Please ensure that they have lots of small amounts of finger food which may tempt them</w:t>
      </w:r>
      <w:r w:rsidR="000322E5" w:rsidRPr="009357C2">
        <w:rPr>
          <w:rFonts w:ascii="Comic Sans MS" w:eastAsia="Times New Roman" w:hAnsi="Comic Sans MS" w:cs="Arial"/>
          <w:bCs/>
          <w:color w:val="222222"/>
          <w:lang w:eastAsia="en-GB"/>
        </w:rPr>
        <w:t>, here are some suggestions:</w:t>
      </w:r>
    </w:p>
    <w:p w14:paraId="011EEB83" w14:textId="4DC14FDF" w:rsidR="000322E5" w:rsidRDefault="000322E5" w:rsidP="000322E5">
      <w:pPr>
        <w:shd w:val="clear" w:color="auto" w:fill="FFFFFF"/>
        <w:spacing w:after="0" w:line="240" w:lineRule="auto"/>
        <w:rPr>
          <w:rFonts w:ascii="Comic Sans MS" w:eastAsia="Times New Roman" w:hAnsi="Comic Sans MS" w:cs="Arial"/>
          <w:b/>
          <w:bCs/>
          <w:color w:val="222222"/>
          <w:sz w:val="24"/>
          <w:szCs w:val="24"/>
          <w:lang w:eastAsia="en-GB"/>
        </w:rPr>
      </w:pPr>
      <w:r>
        <w:rPr>
          <w:rFonts w:ascii="Comic Sans MS" w:eastAsia="Times New Roman" w:hAnsi="Comic Sans MS" w:cs="Arial"/>
          <w:b/>
          <w:bCs/>
          <w:color w:val="222222"/>
          <w:sz w:val="24"/>
          <w:szCs w:val="24"/>
          <w:lang w:eastAsia="en-GB"/>
        </w:rPr>
        <w:t>Fresh fruit</w:t>
      </w:r>
    </w:p>
    <w:p w14:paraId="0C220587" w14:textId="3EACFB60" w:rsidR="000322E5" w:rsidRDefault="000322E5" w:rsidP="000322E5">
      <w:pPr>
        <w:shd w:val="clear" w:color="auto" w:fill="FFFFFF"/>
        <w:spacing w:after="0" w:line="240" w:lineRule="auto"/>
        <w:rPr>
          <w:rFonts w:ascii="Comic Sans MS" w:eastAsia="Times New Roman" w:hAnsi="Comic Sans MS" w:cs="Arial"/>
          <w:b/>
          <w:bCs/>
          <w:color w:val="222222"/>
          <w:sz w:val="24"/>
          <w:szCs w:val="24"/>
          <w:lang w:eastAsia="en-GB"/>
        </w:rPr>
      </w:pPr>
      <w:r>
        <w:rPr>
          <w:rFonts w:ascii="Comic Sans MS" w:eastAsia="Times New Roman" w:hAnsi="Comic Sans MS" w:cs="Arial"/>
          <w:b/>
          <w:bCs/>
          <w:color w:val="222222"/>
          <w:sz w:val="24"/>
          <w:szCs w:val="24"/>
          <w:lang w:eastAsia="en-GB"/>
        </w:rPr>
        <w:t>Crunchy vegetables</w:t>
      </w:r>
    </w:p>
    <w:p w14:paraId="0D34547D" w14:textId="3E3FAC9D" w:rsidR="000322E5" w:rsidRDefault="000322E5" w:rsidP="000322E5">
      <w:pPr>
        <w:shd w:val="clear" w:color="auto" w:fill="FFFFFF"/>
        <w:spacing w:after="0" w:line="240" w:lineRule="auto"/>
        <w:rPr>
          <w:rFonts w:ascii="Comic Sans MS" w:eastAsia="Times New Roman" w:hAnsi="Comic Sans MS" w:cs="Arial"/>
          <w:b/>
          <w:bCs/>
          <w:color w:val="222222"/>
          <w:sz w:val="24"/>
          <w:szCs w:val="24"/>
          <w:lang w:eastAsia="en-GB"/>
        </w:rPr>
      </w:pPr>
      <w:r>
        <w:rPr>
          <w:rFonts w:ascii="Comic Sans MS" w:eastAsia="Times New Roman" w:hAnsi="Comic Sans MS" w:cs="Arial"/>
          <w:b/>
          <w:bCs/>
          <w:color w:val="222222"/>
          <w:sz w:val="24"/>
          <w:szCs w:val="24"/>
          <w:lang w:eastAsia="en-GB"/>
        </w:rPr>
        <w:t>Meat, hardboiled egg, (unless any children have allergies)</w:t>
      </w:r>
    </w:p>
    <w:p w14:paraId="787022E7" w14:textId="4E4ADFE6" w:rsidR="000322E5" w:rsidRDefault="000322E5" w:rsidP="000322E5">
      <w:pPr>
        <w:shd w:val="clear" w:color="auto" w:fill="FFFFFF"/>
        <w:spacing w:after="0" w:line="240" w:lineRule="auto"/>
        <w:rPr>
          <w:rFonts w:ascii="Comic Sans MS" w:eastAsia="Times New Roman" w:hAnsi="Comic Sans MS" w:cs="Arial"/>
          <w:b/>
          <w:bCs/>
          <w:color w:val="222222"/>
          <w:sz w:val="24"/>
          <w:szCs w:val="24"/>
          <w:lang w:eastAsia="en-GB"/>
        </w:rPr>
      </w:pPr>
      <w:r>
        <w:rPr>
          <w:rFonts w:ascii="Comic Sans MS" w:eastAsia="Times New Roman" w:hAnsi="Comic Sans MS" w:cs="Arial"/>
          <w:b/>
          <w:bCs/>
          <w:color w:val="222222"/>
          <w:sz w:val="24"/>
          <w:szCs w:val="24"/>
          <w:lang w:eastAsia="en-GB"/>
        </w:rPr>
        <w:t>Dairy food such as cheese, milk or yoghurt</w:t>
      </w:r>
    </w:p>
    <w:p w14:paraId="297C4D81" w14:textId="739D4812" w:rsidR="000322E5" w:rsidRPr="000322E5" w:rsidRDefault="000322E5" w:rsidP="000322E5">
      <w:pPr>
        <w:shd w:val="clear" w:color="auto" w:fill="FFFFFF"/>
        <w:spacing w:after="0" w:line="240" w:lineRule="auto"/>
        <w:rPr>
          <w:rFonts w:ascii="Comic Sans MS" w:eastAsia="Times New Roman" w:hAnsi="Comic Sans MS" w:cs="Arial"/>
          <w:b/>
          <w:bCs/>
          <w:color w:val="222222"/>
          <w:sz w:val="24"/>
          <w:szCs w:val="24"/>
          <w:lang w:eastAsia="en-GB"/>
        </w:rPr>
      </w:pPr>
      <w:r>
        <w:rPr>
          <w:rFonts w:ascii="Comic Sans MS" w:eastAsia="Times New Roman" w:hAnsi="Comic Sans MS" w:cs="Arial"/>
          <w:b/>
          <w:bCs/>
          <w:color w:val="222222"/>
          <w:sz w:val="24"/>
          <w:szCs w:val="24"/>
          <w:lang w:eastAsia="en-GB"/>
        </w:rPr>
        <w:t>Bread, pitta, roll, cracker, fruit bread</w:t>
      </w:r>
    </w:p>
    <w:p w14:paraId="73D757E2" w14:textId="56AC1F80" w:rsidR="000322E5" w:rsidRPr="000322E5" w:rsidRDefault="000322E5" w:rsidP="000F007C">
      <w:pPr>
        <w:shd w:val="clear" w:color="auto" w:fill="FFFFFF"/>
        <w:spacing w:line="240" w:lineRule="auto"/>
        <w:rPr>
          <w:rFonts w:ascii="Comic Sans MS" w:eastAsia="Times New Roman" w:hAnsi="Comic Sans MS" w:cs="Arial"/>
          <w:b/>
          <w:bCs/>
          <w:color w:val="222222"/>
          <w:sz w:val="24"/>
          <w:szCs w:val="24"/>
          <w:lang w:eastAsia="en-GB"/>
        </w:rPr>
      </w:pPr>
      <w:r>
        <w:rPr>
          <w:rFonts w:ascii="Comic Sans MS" w:eastAsia="Times New Roman" w:hAnsi="Comic Sans MS" w:cs="Arial"/>
          <w:b/>
          <w:bCs/>
          <w:color w:val="222222"/>
          <w:sz w:val="24"/>
          <w:szCs w:val="24"/>
          <w:lang w:eastAsia="en-GB"/>
        </w:rPr>
        <w:t>Water, soft drinks, fresh fruit juice</w:t>
      </w:r>
    </w:p>
    <w:p w14:paraId="22DAE2CA" w14:textId="60BED075" w:rsidR="000F007C" w:rsidRDefault="000322E5" w:rsidP="000322E5">
      <w:pPr>
        <w:shd w:val="clear" w:color="auto" w:fill="FFFFFF"/>
        <w:spacing w:after="60" w:line="240" w:lineRule="auto"/>
        <w:rPr>
          <w:rFonts w:ascii="Comic Sans MS" w:eastAsia="Times New Roman" w:hAnsi="Comic Sans MS" w:cs="Arial"/>
          <w:b/>
          <w:bCs/>
          <w:color w:val="222222"/>
          <w:sz w:val="24"/>
          <w:szCs w:val="24"/>
          <w:lang w:eastAsia="en-GB"/>
        </w:rPr>
      </w:pPr>
      <w:r w:rsidRPr="009357C2">
        <w:rPr>
          <w:rFonts w:ascii="Comic Sans MS" w:eastAsia="Times New Roman" w:hAnsi="Comic Sans MS" w:cs="Arial"/>
          <w:bCs/>
          <w:color w:val="222222"/>
          <w:lang w:eastAsia="en-GB"/>
        </w:rPr>
        <w:t>Children are</w:t>
      </w:r>
      <w:r>
        <w:rPr>
          <w:rFonts w:ascii="Comic Sans MS" w:eastAsia="Times New Roman" w:hAnsi="Comic Sans MS" w:cs="Arial"/>
          <w:bCs/>
          <w:color w:val="222222"/>
          <w:sz w:val="24"/>
          <w:szCs w:val="24"/>
          <w:lang w:eastAsia="en-GB"/>
        </w:rPr>
        <w:t xml:space="preserve"> </w:t>
      </w:r>
      <w:r w:rsidRPr="000322E5">
        <w:rPr>
          <w:rFonts w:ascii="Comic Sans MS" w:eastAsia="Times New Roman" w:hAnsi="Comic Sans MS" w:cs="Arial"/>
          <w:b/>
          <w:bCs/>
          <w:color w:val="222222"/>
          <w:sz w:val="24"/>
          <w:szCs w:val="24"/>
          <w:lang w:eastAsia="en-GB"/>
        </w:rPr>
        <w:t>not forced to eat or drink, but are encouraged to do so.</w:t>
      </w:r>
    </w:p>
    <w:p w14:paraId="13500F45" w14:textId="5E1FA0DE" w:rsidR="000322E5" w:rsidRPr="00D64AA4" w:rsidRDefault="00D64AA4" w:rsidP="000322E5">
      <w:pPr>
        <w:shd w:val="clear" w:color="auto" w:fill="FFFFFF"/>
        <w:spacing w:after="60" w:line="240" w:lineRule="auto"/>
        <w:rPr>
          <w:rFonts w:ascii="Comic Sans MS" w:eastAsia="Times New Roman" w:hAnsi="Comic Sans MS" w:cs="Arial"/>
          <w:b/>
          <w:bCs/>
          <w:color w:val="FF0000"/>
          <w:sz w:val="28"/>
          <w:szCs w:val="28"/>
          <w:lang w:eastAsia="en-GB"/>
        </w:rPr>
      </w:pPr>
      <w:r w:rsidRPr="00D64AA4">
        <w:rPr>
          <w:rFonts w:ascii="Comic Sans MS" w:eastAsia="Times New Roman" w:hAnsi="Comic Sans MS" w:cs="Arial"/>
          <w:b/>
          <w:bCs/>
          <w:color w:val="FF0000"/>
          <w:sz w:val="28"/>
          <w:szCs w:val="28"/>
          <w:lang w:eastAsia="en-GB"/>
        </w:rPr>
        <w:t>Due to allergies please do not use peanut butter or Nutella</w:t>
      </w:r>
    </w:p>
    <w:p w14:paraId="3AE07BD9" w14:textId="77777777" w:rsidR="00D64AA4" w:rsidRPr="000322E5" w:rsidRDefault="00D64AA4" w:rsidP="000322E5">
      <w:pPr>
        <w:shd w:val="clear" w:color="auto" w:fill="FFFFFF"/>
        <w:spacing w:after="60" w:line="240" w:lineRule="auto"/>
        <w:rPr>
          <w:rFonts w:ascii="Arial" w:eastAsia="Times New Roman" w:hAnsi="Arial" w:cs="Arial"/>
          <w:color w:val="222222"/>
          <w:sz w:val="24"/>
          <w:szCs w:val="24"/>
          <w:lang w:eastAsia="en-GB"/>
        </w:rPr>
      </w:pPr>
    </w:p>
    <w:p w14:paraId="06F54216" w14:textId="181E6ABB" w:rsidR="009357C2" w:rsidRDefault="000F007C" w:rsidP="00D64AA4">
      <w:pPr>
        <w:jc w:val="center"/>
        <w:rPr>
          <w:rFonts w:ascii="Arial" w:hAnsi="Arial" w:cs="Arial"/>
          <w:color w:val="222222"/>
          <w:shd w:val="clear" w:color="auto" w:fill="FFFFFF"/>
        </w:rPr>
      </w:pPr>
      <w:r>
        <w:rPr>
          <w:noProof/>
          <w:lang w:eastAsia="en-GB"/>
        </w:rPr>
        <w:drawing>
          <wp:inline distT="0" distB="0" distL="0" distR="0" wp14:anchorId="478E4640" wp14:editId="2762AE2E">
            <wp:extent cx="3800475" cy="1494014"/>
            <wp:effectExtent l="0" t="0" r="0" b="0"/>
            <wp:docPr id="1" name="Picture 1" descr="Image result for pictures of lunch boxes for preschoo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lunch boxes for preschool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969" cy="1500105"/>
                    </a:xfrm>
                    <a:prstGeom prst="rect">
                      <a:avLst/>
                    </a:prstGeom>
                    <a:noFill/>
                    <a:ln>
                      <a:noFill/>
                    </a:ln>
                  </pic:spPr>
                </pic:pic>
              </a:graphicData>
            </a:graphic>
          </wp:inline>
        </w:drawing>
      </w:r>
    </w:p>
    <w:p w14:paraId="61F14C31" w14:textId="77777777" w:rsidR="009357C2" w:rsidRDefault="009357C2">
      <w:pPr>
        <w:rPr>
          <w:rFonts w:ascii="Arial" w:hAnsi="Arial" w:cs="Arial"/>
          <w:color w:val="222222"/>
          <w:shd w:val="clear" w:color="auto" w:fill="FFFFFF"/>
        </w:rPr>
      </w:pPr>
    </w:p>
    <w:p w14:paraId="10F29B56" w14:textId="2242DBA0" w:rsidR="009357C2" w:rsidRDefault="009357C2">
      <w:pPr>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006E4B5F">
        <w:rPr>
          <w:rFonts w:ascii="Comic Sans MS" w:hAnsi="Comic Sans MS" w:cs="Arial"/>
          <w:color w:val="222222"/>
          <w:shd w:val="clear" w:color="auto" w:fill="FFFFFF"/>
        </w:rPr>
        <w:tab/>
      </w:r>
      <w:r w:rsidR="006E4B5F">
        <w:rPr>
          <w:rFonts w:ascii="Comic Sans MS" w:hAnsi="Comic Sans MS" w:cs="Arial"/>
          <w:color w:val="222222"/>
          <w:shd w:val="clear" w:color="auto" w:fill="FFFFFF"/>
        </w:rPr>
        <w:tab/>
      </w:r>
      <w:r w:rsidR="006E4B5F">
        <w:rPr>
          <w:rFonts w:ascii="Comic Sans MS" w:hAnsi="Comic Sans MS" w:cs="Arial"/>
          <w:color w:val="222222"/>
          <w:shd w:val="clear" w:color="auto" w:fill="FFFFFF"/>
        </w:rPr>
        <w:tab/>
        <w:t>Reviewed June 2020</w:t>
      </w:r>
    </w:p>
    <w:sectPr w:rsidR="009357C2" w:rsidSect="009357C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A6E8C"/>
    <w:multiLevelType w:val="multilevel"/>
    <w:tmpl w:val="6EDEC9B4"/>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15:restartNumberingAfterBreak="0">
    <w:nsid w:val="190D3975"/>
    <w:multiLevelType w:val="multilevel"/>
    <w:tmpl w:val="07F0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D28F4"/>
    <w:multiLevelType w:val="multilevel"/>
    <w:tmpl w:val="9EC44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7C"/>
    <w:rsid w:val="000322E5"/>
    <w:rsid w:val="000F007C"/>
    <w:rsid w:val="00193BE6"/>
    <w:rsid w:val="00214005"/>
    <w:rsid w:val="00284D5A"/>
    <w:rsid w:val="004F30EB"/>
    <w:rsid w:val="006E4B5F"/>
    <w:rsid w:val="009357C2"/>
    <w:rsid w:val="009A1F98"/>
    <w:rsid w:val="00A95D1D"/>
    <w:rsid w:val="00D64AA4"/>
    <w:rsid w:val="00EA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959E"/>
  <w15:docId w15:val="{A52960E4-3894-4407-BA47-04A7A51E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0nh2b">
    <w:name w:val="y0nh2b"/>
    <w:basedOn w:val="DefaultParagraphFont"/>
    <w:rsid w:val="000F007C"/>
  </w:style>
  <w:style w:type="character" w:customStyle="1" w:styleId="wrk6pd">
    <w:name w:val="wrk6pd"/>
    <w:basedOn w:val="DefaultParagraphFont"/>
    <w:rsid w:val="000F007C"/>
  </w:style>
  <w:style w:type="paragraph" w:styleId="BalloonText">
    <w:name w:val="Balloon Text"/>
    <w:basedOn w:val="Normal"/>
    <w:link w:val="BalloonTextChar"/>
    <w:uiPriority w:val="99"/>
    <w:semiHidden/>
    <w:unhideWhenUsed/>
    <w:rsid w:val="0093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50690">
      <w:bodyDiv w:val="1"/>
      <w:marLeft w:val="0"/>
      <w:marRight w:val="0"/>
      <w:marTop w:val="0"/>
      <w:marBottom w:val="0"/>
      <w:divBdr>
        <w:top w:val="none" w:sz="0" w:space="0" w:color="auto"/>
        <w:left w:val="none" w:sz="0" w:space="0" w:color="auto"/>
        <w:bottom w:val="none" w:sz="0" w:space="0" w:color="auto"/>
        <w:right w:val="none" w:sz="0" w:space="0" w:color="auto"/>
      </w:divBdr>
      <w:divsChild>
        <w:div w:id="1701663540">
          <w:marLeft w:val="0"/>
          <w:marRight w:val="0"/>
          <w:marTop w:val="0"/>
          <w:marBottom w:val="225"/>
          <w:divBdr>
            <w:top w:val="none" w:sz="0" w:space="0" w:color="auto"/>
            <w:left w:val="none" w:sz="0" w:space="0" w:color="auto"/>
            <w:bottom w:val="none" w:sz="0" w:space="0" w:color="auto"/>
            <w:right w:val="none" w:sz="0" w:space="0" w:color="auto"/>
          </w:divBdr>
        </w:div>
      </w:divsChild>
    </w:div>
    <w:div w:id="13128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 Wesley School</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Wright</dc:creator>
  <cp:lastModifiedBy>Barrie</cp:lastModifiedBy>
  <cp:revision>2</cp:revision>
  <cp:lastPrinted>2020-06-03T09:07:00Z</cp:lastPrinted>
  <dcterms:created xsi:type="dcterms:W3CDTF">2020-07-20T20:08:00Z</dcterms:created>
  <dcterms:modified xsi:type="dcterms:W3CDTF">2020-07-20T20:08:00Z</dcterms:modified>
</cp:coreProperties>
</file>